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403" w:rsidRDefault="00915403" w:rsidP="00915403">
      <w:pPr>
        <w:spacing w:line="600" w:lineRule="exact"/>
        <w:rPr>
          <w:rFonts w:ascii="Times New Roman" w:eastAsia="方正仿宋简体" w:hAnsi="Times New Roman" w:cs="Times New Roman" w:hint="eastAsia"/>
          <w:bCs/>
          <w:sz w:val="32"/>
          <w:szCs w:val="32"/>
        </w:rPr>
      </w:pPr>
      <w:bookmarkStart w:id="0" w:name="_GoBack"/>
      <w:r>
        <w:rPr>
          <w:rFonts w:ascii="Times New Roman" w:eastAsia="方正仿宋简体" w:hAnsi="Times New Roman" w:cs="Times New Roman" w:hint="eastAsia"/>
          <w:bCs/>
          <w:sz w:val="32"/>
          <w:szCs w:val="32"/>
        </w:rPr>
        <w:t>附件</w:t>
      </w:r>
      <w:r>
        <w:rPr>
          <w:rFonts w:ascii="Times New Roman" w:eastAsia="方正仿宋简体" w:hAnsi="Times New Roman" w:cs="Times New Roman" w:hint="eastAsia"/>
          <w:bCs/>
          <w:sz w:val="32"/>
          <w:szCs w:val="32"/>
        </w:rPr>
        <w:t>2:</w:t>
      </w:r>
    </w:p>
    <w:p w:rsidR="00DE5323" w:rsidRDefault="00735F1B" w:rsidP="00915403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关于举办</w:t>
      </w: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2023</w:t>
      </w: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年副高级职称考试的通知</w:t>
      </w:r>
    </w:p>
    <w:bookmarkEnd w:id="0"/>
    <w:p w:rsidR="00DE5323" w:rsidRDefault="00735F1B">
      <w:pPr>
        <w:spacing w:line="600" w:lineRule="exact"/>
        <w:jc w:val="center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人才评价〔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〕</w:t>
      </w:r>
      <w:r>
        <w:rPr>
          <w:rFonts w:ascii="Times New Roman" w:eastAsia="方正仿宋简体" w:hAnsi="Times New Roman" w:cs="Times New Roman"/>
          <w:sz w:val="24"/>
          <w:szCs w:val="32"/>
        </w:rPr>
        <w:t>10</w:t>
      </w:r>
      <w:r>
        <w:rPr>
          <w:rFonts w:ascii="Times New Roman" w:eastAsia="方正仿宋简体" w:hAnsi="Times New Roman" w:cs="Times New Roman"/>
          <w:sz w:val="24"/>
          <w:szCs w:val="32"/>
        </w:rPr>
        <w:t>号</w:t>
      </w:r>
    </w:p>
    <w:p w:rsidR="00DE5323" w:rsidRDefault="00DE5323">
      <w:pPr>
        <w:spacing w:line="600" w:lineRule="exact"/>
        <w:rPr>
          <w:rFonts w:ascii="Times New Roman" w:eastAsia="方正仿宋简体" w:hAnsi="Times New Roman" w:cs="Times New Roman"/>
          <w:sz w:val="24"/>
          <w:szCs w:val="32"/>
        </w:rPr>
      </w:pP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各有关单位：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为加强公司专业技术人才队伍培养，改进人才评价方式、提高人才评价的科学性和客观性，根据《国家电网有限公司职称评定管理办法》，工程、档案、政工系列副高级职称评定工作采取</w:t>
      </w:r>
      <w:r>
        <w:rPr>
          <w:rFonts w:ascii="Times New Roman" w:eastAsia="方正仿宋简体" w:hAnsi="Times New Roman" w:cs="Times New Roman"/>
          <w:sz w:val="24"/>
          <w:szCs w:val="32"/>
        </w:rPr>
        <w:t>“</w:t>
      </w:r>
      <w:r>
        <w:rPr>
          <w:rFonts w:ascii="Times New Roman" w:eastAsia="方正仿宋简体" w:hAnsi="Times New Roman" w:cs="Times New Roman"/>
          <w:sz w:val="24"/>
          <w:szCs w:val="32"/>
        </w:rPr>
        <w:t>考评结合</w:t>
      </w:r>
      <w:r>
        <w:rPr>
          <w:rFonts w:ascii="Times New Roman" w:eastAsia="方正仿宋简体" w:hAnsi="Times New Roman" w:cs="Times New Roman"/>
          <w:sz w:val="24"/>
          <w:szCs w:val="32"/>
        </w:rPr>
        <w:t>”</w:t>
      </w:r>
      <w:r>
        <w:rPr>
          <w:rFonts w:ascii="Times New Roman" w:eastAsia="方正仿宋简体" w:hAnsi="Times New Roman" w:cs="Times New Roman"/>
          <w:sz w:val="24"/>
          <w:szCs w:val="32"/>
        </w:rPr>
        <w:t>方式开展，通过公司副高级职称考试（以下简称</w:t>
      </w:r>
      <w:r>
        <w:rPr>
          <w:rFonts w:ascii="Times New Roman" w:eastAsia="方正仿宋简体" w:hAnsi="Times New Roman" w:cs="Times New Roman"/>
          <w:sz w:val="24"/>
          <w:szCs w:val="32"/>
        </w:rPr>
        <w:t>“</w:t>
      </w:r>
      <w:r>
        <w:rPr>
          <w:rFonts w:ascii="Times New Roman" w:eastAsia="方正仿宋简体" w:hAnsi="Times New Roman" w:cs="Times New Roman"/>
          <w:sz w:val="24"/>
          <w:szCs w:val="32"/>
        </w:rPr>
        <w:t>职称考试</w:t>
      </w:r>
      <w:r>
        <w:rPr>
          <w:rFonts w:ascii="Times New Roman" w:eastAsia="方正仿宋简体" w:hAnsi="Times New Roman" w:cs="Times New Roman"/>
          <w:sz w:val="24"/>
          <w:szCs w:val="32"/>
        </w:rPr>
        <w:t>”</w:t>
      </w:r>
      <w:r>
        <w:rPr>
          <w:rFonts w:ascii="Times New Roman" w:eastAsia="方正仿宋简体" w:hAnsi="Times New Roman" w:cs="Times New Roman"/>
          <w:sz w:val="24"/>
          <w:szCs w:val="32"/>
        </w:rPr>
        <w:t>）后，方可申报相应系列副高级职称。按照公司职称评定工作总体安排，将举办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年副高级职称考试，相关事宜通知如下。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一、考试组织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职称考试工作由国网人才中心统一组织，原则上每年开展一次，包括考试报名、考试辅导用书征订、考试命题、搭建考试信息管理系统、监考等工作，并在考试合格后颁发电子版《副高级职称考试合格证书》（以下简称《合格证书》）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二、适用范围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《合格证书》适用于申报相应系列（专业）副高级职称，有效期</w:t>
      </w:r>
      <w:r>
        <w:rPr>
          <w:rFonts w:ascii="Times New Roman" w:eastAsia="方正仿宋简体" w:hAnsi="Times New Roman" w:cs="Times New Roman"/>
          <w:sz w:val="24"/>
          <w:szCs w:val="32"/>
        </w:rPr>
        <w:t>5</w:t>
      </w:r>
      <w:r>
        <w:rPr>
          <w:rFonts w:ascii="Times New Roman" w:eastAsia="方正仿宋简体" w:hAnsi="Times New Roman" w:cs="Times New Roman"/>
          <w:sz w:val="24"/>
          <w:szCs w:val="32"/>
        </w:rPr>
        <w:t>年（截止日为取证的第</w:t>
      </w:r>
      <w:r>
        <w:rPr>
          <w:rFonts w:ascii="Times New Roman" w:eastAsia="方正仿宋简体" w:hAnsi="Times New Roman" w:cs="Times New Roman"/>
          <w:sz w:val="24"/>
          <w:szCs w:val="32"/>
        </w:rPr>
        <w:t>5</w:t>
      </w:r>
      <w:r>
        <w:rPr>
          <w:rFonts w:ascii="Times New Roman" w:eastAsia="方正仿宋简体" w:hAnsi="Times New Roman" w:cs="Times New Roman"/>
          <w:sz w:val="24"/>
          <w:szCs w:val="32"/>
        </w:rPr>
        <w:t>年年底）。申报</w:t>
      </w:r>
      <w:r>
        <w:rPr>
          <w:rFonts w:ascii="Times New Roman" w:eastAsia="方正仿宋简体" w:hAnsi="Times New Roman" w:cs="Times New Roman"/>
          <w:sz w:val="24"/>
          <w:szCs w:val="32"/>
        </w:rPr>
        <w:t>2022</w:t>
      </w:r>
      <w:r>
        <w:rPr>
          <w:rFonts w:ascii="Times New Roman" w:eastAsia="方正仿宋简体" w:hAnsi="Times New Roman" w:cs="Times New Roman"/>
          <w:sz w:val="24"/>
          <w:szCs w:val="32"/>
        </w:rPr>
        <w:t>、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、</w:t>
      </w:r>
      <w:r>
        <w:rPr>
          <w:rFonts w:ascii="Times New Roman" w:eastAsia="方正仿宋简体" w:hAnsi="Times New Roman" w:cs="Times New Roman"/>
          <w:sz w:val="24"/>
          <w:szCs w:val="32"/>
        </w:rPr>
        <w:t>2024</w:t>
      </w:r>
      <w:r>
        <w:rPr>
          <w:rFonts w:ascii="Times New Roman" w:eastAsia="方正仿宋简体" w:hAnsi="Times New Roman" w:cs="Times New Roman"/>
          <w:sz w:val="24"/>
          <w:szCs w:val="32"/>
        </w:rPr>
        <w:t>、</w:t>
      </w:r>
      <w:r>
        <w:rPr>
          <w:rFonts w:ascii="Times New Roman" w:eastAsia="方正仿宋简体" w:hAnsi="Times New Roman" w:cs="Times New Roman"/>
          <w:sz w:val="24"/>
          <w:szCs w:val="32"/>
        </w:rPr>
        <w:t>2025</w:t>
      </w:r>
      <w:r>
        <w:rPr>
          <w:rFonts w:ascii="Times New Roman" w:eastAsia="方正仿宋简体" w:hAnsi="Times New Roman" w:cs="Times New Roman"/>
          <w:sz w:val="24"/>
          <w:szCs w:val="32"/>
        </w:rPr>
        <w:t>、</w:t>
      </w:r>
      <w:r>
        <w:rPr>
          <w:rFonts w:ascii="Times New Roman" w:eastAsia="方正仿宋简体" w:hAnsi="Times New Roman" w:cs="Times New Roman"/>
          <w:sz w:val="24"/>
          <w:szCs w:val="32"/>
        </w:rPr>
        <w:t>2026</w:t>
      </w:r>
      <w:r>
        <w:rPr>
          <w:rFonts w:ascii="Times New Roman" w:eastAsia="方正仿宋简体" w:hAnsi="Times New Roman" w:cs="Times New Roman"/>
          <w:sz w:val="24"/>
          <w:szCs w:val="32"/>
        </w:rPr>
        <w:t>年度公司工程、档案、政工系列副高级职称评审的人员，可参加本次职称考试，其中，申报</w:t>
      </w:r>
      <w:r>
        <w:rPr>
          <w:rFonts w:ascii="Times New Roman" w:eastAsia="方正仿宋简体" w:hAnsi="Times New Roman" w:cs="Times New Roman"/>
          <w:sz w:val="24"/>
          <w:szCs w:val="32"/>
        </w:rPr>
        <w:t>2022</w:t>
      </w:r>
      <w:r>
        <w:rPr>
          <w:rFonts w:ascii="Times New Roman" w:eastAsia="方正仿宋简体" w:hAnsi="Times New Roman" w:cs="Times New Roman"/>
          <w:sz w:val="24"/>
          <w:szCs w:val="32"/>
        </w:rPr>
        <w:t>、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年度副高级职称评审人员，务必参加本次考试。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三、</w:t>
      </w:r>
      <w:r>
        <w:rPr>
          <w:rFonts w:ascii="Times New Roman" w:eastAsia="方正仿宋简体" w:hAnsi="Times New Roman" w:cs="Times New Roman"/>
          <w:sz w:val="24"/>
          <w:szCs w:val="32"/>
        </w:rPr>
        <w:t>考试时间与形式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考试时间为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</w:t>
      </w:r>
      <w:r>
        <w:rPr>
          <w:rFonts w:ascii="Times New Roman" w:eastAsia="方正仿宋简体" w:hAnsi="Times New Roman" w:cs="Times New Roman"/>
          <w:sz w:val="24"/>
          <w:szCs w:val="32"/>
        </w:rPr>
        <w:t>5</w:t>
      </w:r>
      <w:r>
        <w:rPr>
          <w:rFonts w:ascii="Times New Roman" w:eastAsia="方正仿宋简体" w:hAnsi="Times New Roman" w:cs="Times New Roman"/>
          <w:sz w:val="24"/>
          <w:szCs w:val="32"/>
        </w:rPr>
        <w:t>月</w:t>
      </w:r>
      <w:r>
        <w:rPr>
          <w:rFonts w:ascii="Times New Roman" w:eastAsia="方正仿宋简体" w:hAnsi="Times New Roman" w:cs="Times New Roman"/>
          <w:sz w:val="24"/>
          <w:szCs w:val="32"/>
        </w:rPr>
        <w:t>21</w:t>
      </w:r>
      <w:r>
        <w:rPr>
          <w:rFonts w:ascii="Times New Roman" w:eastAsia="方正仿宋简体" w:hAnsi="Times New Roman" w:cs="Times New Roman"/>
          <w:sz w:val="24"/>
          <w:szCs w:val="32"/>
        </w:rPr>
        <w:t>日</w:t>
      </w:r>
      <w:r>
        <w:rPr>
          <w:rFonts w:ascii="Times New Roman" w:eastAsia="方正仿宋简体" w:hAnsi="Times New Roman" w:cs="Times New Roman"/>
          <w:sz w:val="24"/>
          <w:szCs w:val="32"/>
        </w:rPr>
        <w:t>14:00</w:t>
      </w:r>
      <w:r>
        <w:rPr>
          <w:rFonts w:ascii="Times New Roman" w:eastAsia="方正仿宋简体" w:hAnsi="Times New Roman" w:cs="Times New Roman"/>
          <w:sz w:val="24"/>
          <w:szCs w:val="32"/>
        </w:rPr>
        <w:t>至</w:t>
      </w:r>
      <w:r>
        <w:rPr>
          <w:rFonts w:ascii="Times New Roman" w:eastAsia="方正仿宋简体" w:hAnsi="Times New Roman" w:cs="Times New Roman"/>
          <w:sz w:val="24"/>
          <w:szCs w:val="32"/>
        </w:rPr>
        <w:t>16:30</w:t>
      </w:r>
      <w:r>
        <w:rPr>
          <w:rFonts w:ascii="Times New Roman" w:eastAsia="方正仿宋简体" w:hAnsi="Times New Roman" w:cs="Times New Roman"/>
          <w:sz w:val="24"/>
          <w:szCs w:val="32"/>
        </w:rPr>
        <w:t>，采用线下闭卷、机考的方式进行，若因不可抗力导致考试时间与形式变化，将另行通知。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四、考试内容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lastRenderedPageBreak/>
        <w:t>职称考试分为输配电及用电工程、电力系统及其自动化、热能动力工程、水能动力工程、电力数字及信息通信技术、工业工程技术、档案和政工</w:t>
      </w:r>
      <w:r>
        <w:rPr>
          <w:rFonts w:ascii="Times New Roman" w:eastAsia="方正仿宋简体" w:hAnsi="Times New Roman" w:cs="Times New Roman"/>
          <w:sz w:val="24"/>
          <w:szCs w:val="32"/>
        </w:rPr>
        <w:t>8</w:t>
      </w:r>
      <w:r>
        <w:rPr>
          <w:rFonts w:ascii="Times New Roman" w:eastAsia="方正仿宋简体" w:hAnsi="Times New Roman" w:cs="Times New Roman"/>
          <w:sz w:val="24"/>
          <w:szCs w:val="32"/>
        </w:rPr>
        <w:t>个专业。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各专业考试均包含企业文化与能源战略、一般能力、专业通用基础理论和专业技术与实务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个科目。考生在同一时间段内完成全部科目考试，考试时间为</w:t>
      </w:r>
      <w:r>
        <w:rPr>
          <w:rFonts w:ascii="Times New Roman" w:eastAsia="方正仿宋简体" w:hAnsi="Times New Roman" w:cs="Times New Roman"/>
          <w:sz w:val="24"/>
          <w:szCs w:val="32"/>
        </w:rPr>
        <w:t>150</w:t>
      </w:r>
      <w:r>
        <w:rPr>
          <w:rFonts w:ascii="Times New Roman" w:eastAsia="方正仿宋简体" w:hAnsi="Times New Roman" w:cs="Times New Roman"/>
          <w:sz w:val="24"/>
          <w:szCs w:val="32"/>
        </w:rPr>
        <w:t>分钟，试题均为客观题。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个科目全部合格的考生，方可获得《合格证书》。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五、参考资料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电力工程技术、工业工程技术、电力数字及信息通信技术、档案、政工系列（专业）职称考试大纲详见附件。同时提供输配电及用电工程、电力系统及其自动化、热能动力工程和水能动力工程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个专业考试辅导用书，考生可通过外网登录</w:t>
      </w:r>
      <w:r>
        <w:rPr>
          <w:rFonts w:ascii="Times New Roman" w:eastAsia="方正仿宋简体" w:hAnsi="Times New Roman" w:cs="Times New Roman"/>
          <w:sz w:val="24"/>
          <w:szCs w:val="32"/>
        </w:rPr>
        <w:t>“</w:t>
      </w:r>
      <w:r>
        <w:rPr>
          <w:rFonts w:ascii="Times New Roman" w:eastAsia="方正仿宋简体" w:hAnsi="Times New Roman" w:cs="Times New Roman"/>
          <w:sz w:val="24"/>
          <w:szCs w:val="32"/>
        </w:rPr>
        <w:t>考试报名及辅导用书订购平台</w:t>
      </w:r>
      <w:r>
        <w:rPr>
          <w:rFonts w:ascii="Times New Roman" w:eastAsia="方正仿宋简体" w:hAnsi="Times New Roman" w:cs="Times New Roman"/>
          <w:sz w:val="24"/>
          <w:szCs w:val="32"/>
        </w:rPr>
        <w:t>”</w:t>
      </w:r>
      <w:r>
        <w:rPr>
          <w:rFonts w:ascii="Times New Roman" w:eastAsia="方正仿宋简体" w:hAnsi="Times New Roman" w:cs="Times New Roman"/>
          <w:sz w:val="24"/>
          <w:szCs w:val="32"/>
        </w:rPr>
        <w:t>自愿订购。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六、考试流程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包括考试报名交费、单位审核、打印准考证、参加考试、成绩公布等环节。自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年起，职称考试常态化开展，职称申报人员需参加职称考试，考试合格者方可报名参加公司副高级职称评审。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（一）报名及费用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报名交费时间为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</w:t>
      </w:r>
      <w:r>
        <w:rPr>
          <w:rFonts w:ascii="Times New Roman" w:eastAsia="方正仿宋简体" w:hAnsi="Times New Roman" w:cs="Times New Roman"/>
          <w:sz w:val="24"/>
          <w:szCs w:val="32"/>
        </w:rPr>
        <w:t>3</w:t>
      </w:r>
      <w:r>
        <w:rPr>
          <w:rFonts w:ascii="Times New Roman" w:eastAsia="方正仿宋简体" w:hAnsi="Times New Roman" w:cs="Times New Roman"/>
          <w:sz w:val="24"/>
          <w:szCs w:val="32"/>
        </w:rPr>
        <w:t>月</w:t>
      </w:r>
      <w:r>
        <w:rPr>
          <w:rFonts w:ascii="Times New Roman" w:eastAsia="方正仿宋简体" w:hAnsi="Times New Roman" w:cs="Times New Roman"/>
          <w:sz w:val="24"/>
          <w:szCs w:val="32"/>
        </w:rPr>
        <w:t>21</w:t>
      </w:r>
      <w:r>
        <w:rPr>
          <w:rFonts w:ascii="Times New Roman" w:eastAsia="方正仿宋简体" w:hAnsi="Times New Roman" w:cs="Times New Roman"/>
          <w:sz w:val="24"/>
          <w:szCs w:val="32"/>
        </w:rPr>
        <w:t>日至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月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日。采取网上报名形式开展。网上报名地址：电力人力资源网</w:t>
      </w:r>
      <w:r>
        <w:rPr>
          <w:rFonts w:ascii="Times New Roman" w:eastAsia="方正仿宋简体" w:hAnsi="Times New Roman" w:cs="Times New Roman"/>
          <w:sz w:val="24"/>
          <w:szCs w:val="32"/>
        </w:rPr>
        <w:t>“</w:t>
      </w:r>
      <w:r>
        <w:rPr>
          <w:rFonts w:ascii="Times New Roman" w:eastAsia="方正仿宋简体" w:hAnsi="Times New Roman" w:cs="Times New Roman"/>
          <w:sz w:val="24"/>
          <w:szCs w:val="32"/>
        </w:rPr>
        <w:t>考试报名及辅导用书订购平台</w:t>
      </w:r>
      <w:r>
        <w:rPr>
          <w:rFonts w:ascii="Times New Roman" w:eastAsia="方正仿宋简体" w:hAnsi="Times New Roman" w:cs="Times New Roman"/>
          <w:sz w:val="24"/>
          <w:szCs w:val="32"/>
        </w:rPr>
        <w:t>”</w:t>
      </w:r>
      <w:r>
        <w:rPr>
          <w:rFonts w:ascii="Times New Roman" w:eastAsia="方正仿宋简体" w:hAnsi="Times New Roman" w:cs="Times New Roman"/>
          <w:sz w:val="24"/>
          <w:szCs w:val="32"/>
        </w:rPr>
        <w:t>（外网</w:t>
      </w:r>
      <w:r>
        <w:rPr>
          <w:rFonts w:ascii="Times New Roman" w:eastAsia="方正仿宋简体" w:hAnsi="Times New Roman" w:cs="Times New Roman"/>
          <w:sz w:val="24"/>
          <w:szCs w:val="32"/>
        </w:rPr>
        <w:t>http://www.cphr.com.cn</w:t>
      </w:r>
      <w:r>
        <w:rPr>
          <w:rFonts w:ascii="Times New Roman" w:eastAsia="方正仿宋简体" w:hAnsi="Times New Roman" w:cs="Times New Roman"/>
          <w:sz w:val="24"/>
          <w:szCs w:val="32"/>
        </w:rPr>
        <w:t>），考生报名的考试专业应与其职称申报专业保持一致。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考试报名费</w:t>
      </w:r>
      <w:r>
        <w:rPr>
          <w:rFonts w:ascii="Times New Roman" w:eastAsia="方正仿宋简体" w:hAnsi="Times New Roman" w:cs="Times New Roman"/>
          <w:sz w:val="24"/>
          <w:szCs w:val="32"/>
        </w:rPr>
        <w:t>200</w:t>
      </w:r>
      <w:r>
        <w:rPr>
          <w:rFonts w:ascii="Times New Roman" w:eastAsia="方正仿宋简体" w:hAnsi="Times New Roman" w:cs="Times New Roman"/>
          <w:sz w:val="24"/>
          <w:szCs w:val="32"/>
        </w:rPr>
        <w:t>元</w:t>
      </w:r>
      <w:r>
        <w:rPr>
          <w:rFonts w:ascii="Times New Roman" w:eastAsia="方正仿宋简体" w:hAnsi="Times New Roman" w:cs="Times New Roman"/>
          <w:sz w:val="24"/>
          <w:szCs w:val="32"/>
        </w:rPr>
        <w:t>/</w:t>
      </w:r>
      <w:r>
        <w:rPr>
          <w:rFonts w:ascii="Times New Roman" w:eastAsia="方正仿宋简体" w:hAnsi="Times New Roman" w:cs="Times New Roman"/>
          <w:sz w:val="24"/>
          <w:szCs w:val="32"/>
        </w:rPr>
        <w:t>人</w:t>
      </w:r>
      <w:r>
        <w:rPr>
          <w:rFonts w:ascii="Times New Roman" w:eastAsia="方正仿宋简体" w:hAnsi="Times New Roman" w:cs="Times New Roman"/>
          <w:sz w:val="24"/>
          <w:szCs w:val="32"/>
        </w:rPr>
        <w:t>·</w:t>
      </w:r>
      <w:r>
        <w:rPr>
          <w:rFonts w:ascii="Times New Roman" w:eastAsia="方正仿宋简体" w:hAnsi="Times New Roman" w:cs="Times New Roman"/>
          <w:sz w:val="24"/>
          <w:szCs w:val="32"/>
        </w:rPr>
        <w:t>次，辅导用书单价为</w:t>
      </w:r>
      <w:r>
        <w:rPr>
          <w:rFonts w:ascii="Times New Roman" w:eastAsia="方正仿宋简体" w:hAnsi="Times New Roman" w:cs="Times New Roman"/>
          <w:sz w:val="24"/>
          <w:szCs w:val="32"/>
        </w:rPr>
        <w:t>98</w:t>
      </w:r>
      <w:r>
        <w:rPr>
          <w:rFonts w:ascii="Times New Roman" w:eastAsia="方正仿宋简体" w:hAnsi="Times New Roman" w:cs="Times New Roman"/>
          <w:sz w:val="24"/>
          <w:szCs w:val="32"/>
        </w:rPr>
        <w:t>元</w:t>
      </w:r>
      <w:r>
        <w:rPr>
          <w:rFonts w:ascii="Times New Roman" w:eastAsia="方正仿宋简体" w:hAnsi="Times New Roman" w:cs="Times New Roman"/>
          <w:sz w:val="24"/>
          <w:szCs w:val="32"/>
        </w:rPr>
        <w:t>/</w:t>
      </w:r>
      <w:r>
        <w:rPr>
          <w:rFonts w:ascii="Times New Roman" w:eastAsia="方正仿宋简体" w:hAnsi="Times New Roman" w:cs="Times New Roman"/>
          <w:sz w:val="24"/>
          <w:szCs w:val="32"/>
        </w:rPr>
        <w:t>册。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考生正确填写考试平台所提示的各项信息并上传照片。因姓名、身份证号码、照片等信息将直接显示在合格证上，请仔细填写并严格按照要求上传证件照。考生于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月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日前将报名信息报送至申报单位（地市公司级单位）审核。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（二）单位审核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lastRenderedPageBreak/>
        <w:t xml:space="preserve">1. </w:t>
      </w:r>
      <w:r>
        <w:rPr>
          <w:rFonts w:ascii="Times New Roman" w:eastAsia="方正仿宋简体" w:hAnsi="Times New Roman" w:cs="Times New Roman"/>
          <w:sz w:val="24"/>
          <w:szCs w:val="32"/>
        </w:rPr>
        <w:t>申报单位通过外网登录</w:t>
      </w:r>
      <w:r>
        <w:rPr>
          <w:rFonts w:ascii="Times New Roman" w:eastAsia="方正仿宋简体" w:hAnsi="Times New Roman" w:cs="Times New Roman"/>
          <w:sz w:val="24"/>
          <w:szCs w:val="32"/>
        </w:rPr>
        <w:t>“</w:t>
      </w:r>
      <w:r>
        <w:rPr>
          <w:rFonts w:ascii="Times New Roman" w:eastAsia="方正仿宋简体" w:hAnsi="Times New Roman" w:cs="Times New Roman"/>
          <w:sz w:val="24"/>
          <w:szCs w:val="32"/>
        </w:rPr>
        <w:t>电力人力资源网</w:t>
      </w:r>
      <w:r>
        <w:rPr>
          <w:rFonts w:ascii="Times New Roman" w:eastAsia="方正仿宋简体" w:hAnsi="Times New Roman" w:cs="Times New Roman"/>
          <w:sz w:val="24"/>
          <w:szCs w:val="32"/>
        </w:rPr>
        <w:t>”</w:t>
      </w:r>
      <w:r>
        <w:rPr>
          <w:rFonts w:ascii="Times New Roman" w:eastAsia="方正仿宋简体" w:hAnsi="Times New Roman" w:cs="Times New Roman"/>
          <w:sz w:val="24"/>
          <w:szCs w:val="32"/>
        </w:rPr>
        <w:t>使用</w:t>
      </w:r>
      <w:r>
        <w:rPr>
          <w:rFonts w:ascii="Times New Roman" w:eastAsia="方正仿宋简体" w:hAnsi="Times New Roman" w:cs="Times New Roman"/>
          <w:sz w:val="24"/>
          <w:szCs w:val="32"/>
        </w:rPr>
        <w:t>“</w:t>
      </w:r>
      <w:r>
        <w:rPr>
          <w:rFonts w:ascii="Times New Roman" w:eastAsia="方正仿宋简体" w:hAnsi="Times New Roman" w:cs="Times New Roman"/>
          <w:sz w:val="24"/>
          <w:szCs w:val="32"/>
        </w:rPr>
        <w:t>考试报名及辅导用书订购平台</w:t>
      </w:r>
      <w:r>
        <w:rPr>
          <w:rFonts w:ascii="Times New Roman" w:eastAsia="方正仿宋简体" w:hAnsi="Times New Roman" w:cs="Times New Roman"/>
          <w:sz w:val="24"/>
          <w:szCs w:val="32"/>
        </w:rPr>
        <w:t>”</w:t>
      </w:r>
      <w:r>
        <w:rPr>
          <w:rFonts w:ascii="Times New Roman" w:eastAsia="方正仿宋简体" w:hAnsi="Times New Roman" w:cs="Times New Roman"/>
          <w:sz w:val="24"/>
          <w:szCs w:val="32"/>
        </w:rPr>
        <w:t>对考生申报数据进行审核。审核无误后，于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月</w:t>
      </w:r>
      <w:r>
        <w:rPr>
          <w:rFonts w:ascii="Times New Roman" w:eastAsia="方正仿宋简体" w:hAnsi="Times New Roman" w:cs="Times New Roman"/>
          <w:sz w:val="24"/>
          <w:szCs w:val="32"/>
        </w:rPr>
        <w:t>12</w:t>
      </w:r>
      <w:r>
        <w:rPr>
          <w:rFonts w:ascii="Times New Roman" w:eastAsia="方正仿宋简体" w:hAnsi="Times New Roman" w:cs="Times New Roman"/>
          <w:sz w:val="24"/>
          <w:szCs w:val="32"/>
        </w:rPr>
        <w:t>日前将数据提交至主管单位（省公司级单位）。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 xml:space="preserve">2. </w:t>
      </w:r>
      <w:r>
        <w:rPr>
          <w:rFonts w:ascii="Times New Roman" w:eastAsia="方正仿宋简体" w:hAnsi="Times New Roman" w:cs="Times New Roman"/>
          <w:sz w:val="24"/>
          <w:szCs w:val="32"/>
        </w:rPr>
        <w:t>主管单位对报名数据进行复审。审核确认后，于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月</w:t>
      </w:r>
      <w:r>
        <w:rPr>
          <w:rFonts w:ascii="Times New Roman" w:eastAsia="方正仿宋简体" w:hAnsi="Times New Roman" w:cs="Times New Roman"/>
          <w:sz w:val="24"/>
          <w:szCs w:val="32"/>
        </w:rPr>
        <w:t>20</w:t>
      </w:r>
      <w:r>
        <w:rPr>
          <w:rFonts w:ascii="Times New Roman" w:eastAsia="方正仿宋简体" w:hAnsi="Times New Roman" w:cs="Times New Roman"/>
          <w:sz w:val="24"/>
          <w:szCs w:val="32"/>
        </w:rPr>
        <w:t>日前将数据提交至国网人才中心。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 xml:space="preserve">3. </w:t>
      </w:r>
      <w:r>
        <w:rPr>
          <w:rFonts w:ascii="Times New Roman" w:eastAsia="方正仿宋简体" w:hAnsi="Times New Roman" w:cs="Times New Roman"/>
          <w:sz w:val="24"/>
          <w:szCs w:val="32"/>
        </w:rPr>
        <w:t>国网人才中心将全部数据进行汇总、审核。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</w:t>
      </w:r>
      <w:r>
        <w:rPr>
          <w:rFonts w:ascii="Times New Roman" w:eastAsia="方正仿宋简体" w:hAnsi="Times New Roman" w:cs="Times New Roman"/>
          <w:sz w:val="24"/>
          <w:szCs w:val="32"/>
        </w:rPr>
        <w:t>5</w:t>
      </w:r>
      <w:r>
        <w:rPr>
          <w:rFonts w:ascii="Times New Roman" w:eastAsia="方正仿宋简体" w:hAnsi="Times New Roman" w:cs="Times New Roman"/>
          <w:sz w:val="24"/>
          <w:szCs w:val="32"/>
        </w:rPr>
        <w:t>月</w:t>
      </w:r>
      <w:r>
        <w:rPr>
          <w:rFonts w:ascii="Times New Roman" w:eastAsia="方正仿宋简体" w:hAnsi="Times New Roman" w:cs="Times New Roman"/>
          <w:sz w:val="24"/>
          <w:szCs w:val="32"/>
        </w:rPr>
        <w:t>4</w:t>
      </w:r>
      <w:r>
        <w:rPr>
          <w:rFonts w:ascii="Times New Roman" w:eastAsia="方正仿宋简体" w:hAnsi="Times New Roman" w:cs="Times New Roman"/>
          <w:sz w:val="24"/>
          <w:szCs w:val="32"/>
        </w:rPr>
        <w:t>日，考生可登录</w:t>
      </w:r>
      <w:r>
        <w:rPr>
          <w:rFonts w:ascii="Times New Roman" w:eastAsia="方正仿宋简体" w:hAnsi="Times New Roman" w:cs="Times New Roman"/>
          <w:sz w:val="24"/>
          <w:szCs w:val="32"/>
        </w:rPr>
        <w:t>“</w:t>
      </w:r>
      <w:r>
        <w:rPr>
          <w:rFonts w:ascii="Times New Roman" w:eastAsia="方正仿宋简体" w:hAnsi="Times New Roman" w:cs="Times New Roman"/>
          <w:sz w:val="24"/>
          <w:szCs w:val="32"/>
        </w:rPr>
        <w:t>考试报名及辅导用书订购平台</w:t>
      </w:r>
      <w:r>
        <w:rPr>
          <w:rFonts w:ascii="Times New Roman" w:eastAsia="方正仿宋简体" w:hAnsi="Times New Roman" w:cs="Times New Roman"/>
          <w:sz w:val="24"/>
          <w:szCs w:val="32"/>
        </w:rPr>
        <w:t>”</w:t>
      </w:r>
      <w:r>
        <w:rPr>
          <w:rFonts w:ascii="Times New Roman" w:eastAsia="方正仿宋简体" w:hAnsi="Times New Roman" w:cs="Times New Roman"/>
          <w:sz w:val="24"/>
          <w:szCs w:val="32"/>
        </w:rPr>
        <w:t>查询审核结果。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（三）打印准考证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审核通过的考生于</w:t>
      </w: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</w:t>
      </w:r>
      <w:r>
        <w:rPr>
          <w:rFonts w:ascii="Times New Roman" w:eastAsia="方正仿宋简体" w:hAnsi="Times New Roman" w:cs="Times New Roman"/>
          <w:sz w:val="24"/>
          <w:szCs w:val="32"/>
        </w:rPr>
        <w:t>5</w:t>
      </w:r>
      <w:r>
        <w:rPr>
          <w:rFonts w:ascii="Times New Roman" w:eastAsia="方正仿宋简体" w:hAnsi="Times New Roman" w:cs="Times New Roman"/>
          <w:sz w:val="24"/>
          <w:szCs w:val="32"/>
        </w:rPr>
        <w:t>月</w:t>
      </w:r>
      <w:r>
        <w:rPr>
          <w:rFonts w:ascii="Times New Roman" w:eastAsia="方正仿宋简体" w:hAnsi="Times New Roman" w:cs="Times New Roman"/>
          <w:sz w:val="24"/>
          <w:szCs w:val="32"/>
        </w:rPr>
        <w:t>15</w:t>
      </w:r>
      <w:r>
        <w:rPr>
          <w:rFonts w:ascii="Times New Roman" w:eastAsia="方正仿宋简体" w:hAnsi="Times New Roman" w:cs="Times New Roman"/>
          <w:sz w:val="24"/>
          <w:szCs w:val="32"/>
        </w:rPr>
        <w:t>日至</w:t>
      </w:r>
      <w:r>
        <w:rPr>
          <w:rFonts w:ascii="Times New Roman" w:eastAsia="方正仿宋简体" w:hAnsi="Times New Roman" w:cs="Times New Roman"/>
          <w:sz w:val="24"/>
          <w:szCs w:val="32"/>
        </w:rPr>
        <w:t>20</w:t>
      </w:r>
      <w:r>
        <w:rPr>
          <w:rFonts w:ascii="Times New Roman" w:eastAsia="方正仿宋简体" w:hAnsi="Times New Roman" w:cs="Times New Roman"/>
          <w:sz w:val="24"/>
          <w:szCs w:val="32"/>
        </w:rPr>
        <w:t>日登录</w:t>
      </w:r>
      <w:r>
        <w:rPr>
          <w:rFonts w:ascii="Times New Roman" w:eastAsia="方正仿宋简体" w:hAnsi="Times New Roman" w:cs="Times New Roman"/>
          <w:sz w:val="24"/>
          <w:szCs w:val="32"/>
        </w:rPr>
        <w:t>“</w:t>
      </w:r>
      <w:r>
        <w:rPr>
          <w:rFonts w:ascii="Times New Roman" w:eastAsia="方正仿宋简体" w:hAnsi="Times New Roman" w:cs="Times New Roman"/>
          <w:sz w:val="24"/>
          <w:szCs w:val="32"/>
        </w:rPr>
        <w:t>考试报名及辅导用书订购平台</w:t>
      </w:r>
      <w:r>
        <w:rPr>
          <w:rFonts w:ascii="Times New Roman" w:eastAsia="方正仿宋简体" w:hAnsi="Times New Roman" w:cs="Times New Roman"/>
          <w:sz w:val="24"/>
          <w:szCs w:val="32"/>
        </w:rPr>
        <w:t>”</w:t>
      </w:r>
      <w:r>
        <w:rPr>
          <w:rFonts w:ascii="Times New Roman" w:eastAsia="方正仿宋简体" w:hAnsi="Times New Roman" w:cs="Times New Roman"/>
          <w:sz w:val="24"/>
          <w:szCs w:val="32"/>
        </w:rPr>
        <w:t>自行打印《准考证》，同时查看本人的具体考试地点、时间等信息。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（四）参加考试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考生根据考试工作安排，参加线下闭卷、机考。考试当天，考生凭有效身份证件原件、准考证进入考场。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（五）成绩公布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考试结束</w:t>
      </w:r>
      <w:r>
        <w:rPr>
          <w:rFonts w:ascii="Times New Roman" w:eastAsia="方正仿宋简体" w:hAnsi="Times New Roman" w:cs="Times New Roman"/>
          <w:sz w:val="24"/>
          <w:szCs w:val="32"/>
        </w:rPr>
        <w:t>15</w:t>
      </w:r>
      <w:r>
        <w:rPr>
          <w:rFonts w:ascii="Times New Roman" w:eastAsia="方正仿宋简体" w:hAnsi="Times New Roman" w:cs="Times New Roman"/>
          <w:sz w:val="24"/>
          <w:szCs w:val="32"/>
        </w:rPr>
        <w:t>个工作日后，考生可登录电力人力资源网</w:t>
      </w:r>
      <w:r>
        <w:rPr>
          <w:rFonts w:ascii="Times New Roman" w:eastAsia="方正仿宋简体" w:hAnsi="Times New Roman" w:cs="Times New Roman"/>
          <w:sz w:val="24"/>
          <w:szCs w:val="32"/>
        </w:rPr>
        <w:t>“</w:t>
      </w:r>
      <w:r>
        <w:rPr>
          <w:rFonts w:ascii="Times New Roman" w:eastAsia="方正仿宋简体" w:hAnsi="Times New Roman" w:cs="Times New Roman"/>
          <w:sz w:val="24"/>
          <w:szCs w:val="32"/>
        </w:rPr>
        <w:t>考试报名及辅导用书订购平台</w:t>
      </w:r>
      <w:r>
        <w:rPr>
          <w:rFonts w:ascii="Times New Roman" w:eastAsia="方正仿宋简体" w:hAnsi="Times New Roman" w:cs="Times New Roman"/>
          <w:sz w:val="24"/>
          <w:szCs w:val="32"/>
        </w:rPr>
        <w:t>”</w:t>
      </w:r>
      <w:r>
        <w:rPr>
          <w:rFonts w:ascii="Times New Roman" w:eastAsia="方正仿宋简体" w:hAnsi="Times New Roman" w:cs="Times New Roman"/>
          <w:sz w:val="24"/>
          <w:szCs w:val="32"/>
        </w:rPr>
        <w:t>查看考试结果。合格人员名单网上公示</w:t>
      </w:r>
      <w:r>
        <w:rPr>
          <w:rFonts w:ascii="Times New Roman" w:eastAsia="方正仿宋简体" w:hAnsi="Times New Roman" w:cs="Times New Roman"/>
          <w:sz w:val="24"/>
          <w:szCs w:val="32"/>
        </w:rPr>
        <w:t>5</w:t>
      </w:r>
      <w:r>
        <w:rPr>
          <w:rFonts w:ascii="Times New Roman" w:eastAsia="方正仿宋简体" w:hAnsi="Times New Roman" w:cs="Times New Roman"/>
          <w:sz w:val="24"/>
          <w:szCs w:val="32"/>
        </w:rPr>
        <w:t>个工作日。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七、注意事项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 xml:space="preserve">1. </w:t>
      </w:r>
      <w:r>
        <w:rPr>
          <w:rFonts w:ascii="Times New Roman" w:eastAsia="方正仿宋简体" w:hAnsi="Times New Roman" w:cs="Times New Roman"/>
          <w:sz w:val="24"/>
          <w:szCs w:val="32"/>
        </w:rPr>
        <w:t>各有关单位要严格贯彻落实职称考试工作要求，认真履行工作职责，加强政策宣贯。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 xml:space="preserve">2. </w:t>
      </w:r>
      <w:r>
        <w:rPr>
          <w:rFonts w:ascii="Times New Roman" w:eastAsia="方正仿宋简体" w:hAnsi="Times New Roman" w:cs="Times New Roman"/>
          <w:sz w:val="24"/>
          <w:szCs w:val="32"/>
        </w:rPr>
        <w:t>各有关单位组织考生按时填报相关信息，认真审核考生申报数据，将审核确认后的数据及时报送国网人才中心。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 xml:space="preserve">3. </w:t>
      </w:r>
      <w:r>
        <w:rPr>
          <w:rFonts w:ascii="Times New Roman" w:eastAsia="方正仿宋简体" w:hAnsi="Times New Roman" w:cs="Times New Roman"/>
          <w:sz w:val="24"/>
          <w:szCs w:val="32"/>
        </w:rPr>
        <w:t>考生应高度重视考试纪律，自觉遵守考试要求。若有违规违</w:t>
      </w:r>
      <w:r>
        <w:rPr>
          <w:rFonts w:ascii="Times New Roman" w:eastAsia="方正仿宋简体" w:hAnsi="Times New Roman" w:cs="Times New Roman"/>
          <w:sz w:val="24"/>
          <w:szCs w:val="32"/>
        </w:rPr>
        <w:t>纪行为，一经查实将严格按照国网人才中心《职称相关考试违纪违规行为处理规定》严肃处</w:t>
      </w:r>
      <w:r>
        <w:rPr>
          <w:rFonts w:ascii="Times New Roman" w:eastAsia="方正仿宋简体" w:hAnsi="Times New Roman" w:cs="Times New Roman"/>
          <w:sz w:val="24"/>
          <w:szCs w:val="32"/>
        </w:rPr>
        <w:lastRenderedPageBreak/>
        <w:t>理。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八、联系方式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联系地址：北京市海淀区北洼路</w:t>
      </w:r>
      <w:r>
        <w:rPr>
          <w:rFonts w:ascii="Times New Roman" w:eastAsia="方正仿宋简体" w:hAnsi="Times New Roman" w:cs="Times New Roman"/>
          <w:sz w:val="24"/>
          <w:szCs w:val="32"/>
        </w:rPr>
        <w:t>25</w:t>
      </w:r>
      <w:r>
        <w:rPr>
          <w:rFonts w:ascii="Times New Roman" w:eastAsia="方正仿宋简体" w:hAnsi="Times New Roman" w:cs="Times New Roman"/>
          <w:sz w:val="24"/>
          <w:szCs w:val="32"/>
        </w:rPr>
        <w:t>号</w:t>
      </w:r>
      <w:r>
        <w:rPr>
          <w:rFonts w:ascii="Times New Roman" w:eastAsia="方正仿宋简体" w:hAnsi="Times New Roman" w:cs="Times New Roman"/>
          <w:sz w:val="24"/>
          <w:szCs w:val="32"/>
        </w:rPr>
        <w:t>2</w:t>
      </w:r>
      <w:r>
        <w:rPr>
          <w:rFonts w:ascii="Times New Roman" w:eastAsia="方正仿宋简体" w:hAnsi="Times New Roman" w:cs="Times New Roman"/>
          <w:sz w:val="24"/>
          <w:szCs w:val="32"/>
        </w:rPr>
        <w:t>号楼国网人才中心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咨询电话：</w:t>
      </w:r>
      <w:r>
        <w:rPr>
          <w:rFonts w:ascii="Times New Roman" w:eastAsia="方正仿宋简体" w:hAnsi="Times New Roman" w:cs="Times New Roman"/>
          <w:sz w:val="24"/>
          <w:szCs w:val="32"/>
        </w:rPr>
        <w:t>010-63414538/4541/6473/4539</w:t>
      </w:r>
      <w:r>
        <w:rPr>
          <w:rFonts w:ascii="Times New Roman" w:eastAsia="方正仿宋简体" w:hAnsi="Times New Roman" w:cs="Times New Roman"/>
          <w:sz w:val="24"/>
          <w:szCs w:val="32"/>
        </w:rPr>
        <w:t>或</w:t>
      </w:r>
      <w:r>
        <w:rPr>
          <w:rFonts w:ascii="Times New Roman" w:eastAsia="方正仿宋简体" w:hAnsi="Times New Roman" w:cs="Times New Roman"/>
          <w:sz w:val="24"/>
          <w:szCs w:val="32"/>
        </w:rPr>
        <w:t>918124538/4541/6473/4539</w:t>
      </w:r>
      <w:r>
        <w:rPr>
          <w:rFonts w:ascii="Times New Roman" w:eastAsia="方正仿宋简体" w:hAnsi="Times New Roman" w:cs="Times New Roman"/>
          <w:sz w:val="24"/>
          <w:szCs w:val="32"/>
        </w:rPr>
        <w:t>（系统号）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技术支持电话：</w:t>
      </w:r>
      <w:r>
        <w:rPr>
          <w:rFonts w:ascii="Times New Roman" w:eastAsia="方正仿宋简体" w:hAnsi="Times New Roman" w:cs="Times New Roman"/>
          <w:sz w:val="24"/>
          <w:szCs w:val="32"/>
        </w:rPr>
        <w:t>010-51730477/63378682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邮箱：</w:t>
      </w:r>
      <w:r>
        <w:rPr>
          <w:rFonts w:ascii="Times New Roman" w:eastAsia="方正仿宋简体" w:hAnsi="Times New Roman" w:cs="Times New Roman"/>
          <w:sz w:val="24"/>
          <w:szCs w:val="32"/>
        </w:rPr>
        <w:t>kaoshi@sgeri.sgcc.com.cn</w:t>
      </w:r>
    </w:p>
    <w:p w:rsidR="00DE5323" w:rsidRDefault="00735F1B">
      <w:pPr>
        <w:spacing w:line="600" w:lineRule="exact"/>
        <w:ind w:firstLineChars="200" w:firstLine="480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附件：职称考试大纲</w:t>
      </w:r>
    </w:p>
    <w:p w:rsidR="00DE5323" w:rsidRDefault="00DE5323">
      <w:pPr>
        <w:spacing w:line="600" w:lineRule="exact"/>
        <w:rPr>
          <w:rFonts w:ascii="Times New Roman" w:eastAsia="方正仿宋简体" w:hAnsi="Times New Roman" w:cs="Times New Roman"/>
          <w:sz w:val="24"/>
          <w:szCs w:val="32"/>
        </w:rPr>
      </w:pPr>
    </w:p>
    <w:p w:rsidR="00DE5323" w:rsidRDefault="00DE5323">
      <w:pPr>
        <w:spacing w:line="600" w:lineRule="exact"/>
        <w:rPr>
          <w:rFonts w:ascii="Times New Roman" w:eastAsia="方正仿宋简体" w:hAnsi="Times New Roman" w:cs="Times New Roman"/>
          <w:sz w:val="24"/>
          <w:szCs w:val="32"/>
        </w:rPr>
      </w:pPr>
    </w:p>
    <w:p w:rsidR="00DE5323" w:rsidRDefault="00735F1B">
      <w:pPr>
        <w:spacing w:line="600" w:lineRule="exact"/>
        <w:jc w:val="right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国网人才评价中心</w:t>
      </w:r>
    </w:p>
    <w:p w:rsidR="00DE5323" w:rsidRDefault="00735F1B">
      <w:pPr>
        <w:spacing w:line="600" w:lineRule="exact"/>
        <w:jc w:val="right"/>
        <w:rPr>
          <w:rFonts w:ascii="Times New Roman" w:eastAsia="方正仿宋简体" w:hAnsi="Times New Roman" w:cs="Times New Roman"/>
          <w:sz w:val="24"/>
          <w:szCs w:val="32"/>
        </w:rPr>
      </w:pPr>
      <w:r>
        <w:rPr>
          <w:rFonts w:ascii="Times New Roman" w:eastAsia="方正仿宋简体" w:hAnsi="Times New Roman" w:cs="Times New Roman"/>
          <w:sz w:val="24"/>
          <w:szCs w:val="32"/>
        </w:rPr>
        <w:t>2023</w:t>
      </w:r>
      <w:r>
        <w:rPr>
          <w:rFonts w:ascii="Times New Roman" w:eastAsia="方正仿宋简体" w:hAnsi="Times New Roman" w:cs="Times New Roman"/>
          <w:sz w:val="24"/>
          <w:szCs w:val="32"/>
        </w:rPr>
        <w:t>年</w:t>
      </w:r>
      <w:r>
        <w:rPr>
          <w:rFonts w:ascii="Times New Roman" w:eastAsia="方正仿宋简体" w:hAnsi="Times New Roman" w:cs="Times New Roman"/>
          <w:sz w:val="24"/>
          <w:szCs w:val="32"/>
        </w:rPr>
        <w:t>3</w:t>
      </w:r>
      <w:r>
        <w:rPr>
          <w:rFonts w:ascii="Times New Roman" w:eastAsia="方正仿宋简体" w:hAnsi="Times New Roman" w:cs="Times New Roman"/>
          <w:sz w:val="24"/>
          <w:szCs w:val="32"/>
        </w:rPr>
        <w:t>月</w:t>
      </w:r>
      <w:r>
        <w:rPr>
          <w:rFonts w:ascii="Times New Roman" w:eastAsia="方正仿宋简体" w:hAnsi="Times New Roman" w:cs="Times New Roman"/>
          <w:sz w:val="24"/>
          <w:szCs w:val="32"/>
        </w:rPr>
        <w:t>16</w:t>
      </w:r>
      <w:r>
        <w:rPr>
          <w:rFonts w:ascii="Times New Roman" w:eastAsia="方正仿宋简体" w:hAnsi="Times New Roman" w:cs="Times New Roman"/>
          <w:sz w:val="24"/>
          <w:szCs w:val="32"/>
        </w:rPr>
        <w:t>日</w:t>
      </w:r>
    </w:p>
    <w:sectPr w:rsidR="00DE5323" w:rsidSect="00DE53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5F1B" w:rsidRDefault="00735F1B" w:rsidP="00915403">
      <w:r>
        <w:separator/>
      </w:r>
    </w:p>
  </w:endnote>
  <w:endnote w:type="continuationSeparator" w:id="1">
    <w:p w:rsidR="00735F1B" w:rsidRDefault="00735F1B" w:rsidP="009154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5F1B" w:rsidRDefault="00735F1B" w:rsidP="00915403">
      <w:r>
        <w:separator/>
      </w:r>
    </w:p>
  </w:footnote>
  <w:footnote w:type="continuationSeparator" w:id="1">
    <w:p w:rsidR="00735F1B" w:rsidRDefault="00735F1B" w:rsidP="0091540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TZhZTk1OGM4ZTExZGFhOGYxNWU4OTQ2NjhlMjNlOWUifQ=="/>
  </w:docVars>
  <w:rsids>
    <w:rsidRoot w:val="39A16249"/>
    <w:rsid w:val="00735F1B"/>
    <w:rsid w:val="00915403"/>
    <w:rsid w:val="00DE5323"/>
    <w:rsid w:val="39A162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532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9154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15403"/>
    <w:rPr>
      <w:kern w:val="2"/>
      <w:sz w:val="18"/>
      <w:szCs w:val="18"/>
    </w:rPr>
  </w:style>
  <w:style w:type="paragraph" w:styleId="a4">
    <w:name w:val="footer"/>
    <w:basedOn w:val="a"/>
    <w:link w:val="Char0"/>
    <w:rsid w:val="009154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15403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297</Words>
  <Characters>1695</Characters>
  <Application>Microsoft Office Word</Application>
  <DocSecurity>0</DocSecurity>
  <Lines>14</Lines>
  <Paragraphs>3</Paragraphs>
  <ScaleCrop>false</ScaleCrop>
  <Company>China</Company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陈光阳</cp:lastModifiedBy>
  <cp:revision>2</cp:revision>
  <dcterms:created xsi:type="dcterms:W3CDTF">2023-03-17T07:22:00Z</dcterms:created>
  <dcterms:modified xsi:type="dcterms:W3CDTF">2023-03-24T07:52:00Z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39C2D8A9384B456F9A1C911A988AEAB9</vt:lpwstr>
  </property>
</Properties>
</file>